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6F4" w:rsidRDefault="00287F3C" w:rsidP="00D56C40">
      <w:pPr>
        <w:jc w:val="center"/>
        <w:rPr>
          <w:rFonts w:ascii="Century Gothic" w:hAnsi="Century Gothic" w:cstheme="minorHAnsi"/>
          <w:b/>
          <w:color w:val="000000"/>
          <w:sz w:val="24"/>
        </w:rPr>
      </w:pPr>
      <w:r>
        <w:rPr>
          <w:rFonts w:ascii="Century Gothic" w:hAnsi="Century Gothic"/>
          <w:b/>
          <w:bCs/>
          <w:sz w:val="24"/>
        </w:rPr>
        <w:t>ANEXO I</w:t>
      </w:r>
      <w:r w:rsidR="00A2297B">
        <w:rPr>
          <w:rFonts w:ascii="Century Gothic" w:hAnsi="Century Gothic"/>
          <w:b/>
          <w:bCs/>
          <w:sz w:val="24"/>
        </w:rPr>
        <w:t>I</w:t>
      </w:r>
      <w:r>
        <w:rPr>
          <w:rFonts w:ascii="Century Gothic" w:hAnsi="Century Gothic"/>
          <w:b/>
          <w:bCs/>
          <w:sz w:val="24"/>
        </w:rPr>
        <w:t xml:space="preserve"> – </w:t>
      </w:r>
      <w:r w:rsidR="00317048">
        <w:rPr>
          <w:rFonts w:ascii="Century Gothic" w:hAnsi="Century Gothic"/>
          <w:b/>
          <w:bCs/>
          <w:sz w:val="24"/>
        </w:rPr>
        <w:t>Lista de Aquisição de Equipamentos</w:t>
      </w:r>
    </w:p>
    <w:p w:rsidR="00E91823" w:rsidRDefault="00E91823" w:rsidP="00E91823">
      <w:pPr>
        <w:spacing w:before="120" w:after="120"/>
        <w:ind w:right="120"/>
        <w:jc w:val="both"/>
        <w:rPr>
          <w:rFonts w:ascii="Century Gothic" w:eastAsia="Calibri" w:hAnsi="Century Gothic" w:cs="Calibri"/>
          <w:szCs w:val="24"/>
        </w:rPr>
      </w:pPr>
      <w:r w:rsidRPr="00E91823">
        <w:rPr>
          <w:rFonts w:ascii="Century Gothic" w:eastAsia="Calibri" w:hAnsi="Century Gothic" w:cs="Calibri"/>
          <w:szCs w:val="24"/>
        </w:rPr>
        <w:t>In</w:t>
      </w:r>
      <w:r w:rsidR="00317048">
        <w:rPr>
          <w:rFonts w:ascii="Century Gothic" w:eastAsia="Calibri" w:hAnsi="Century Gothic" w:cs="Calibri"/>
          <w:szCs w:val="24"/>
        </w:rPr>
        <w:t xml:space="preserve">forme ao menos 5 equipamentos que o Ponto Cultura, Centro Cultural, Coletivo, Grupo ou Orquestra pretende adquirir com a categoria 2.3 deste edital: </w:t>
      </w:r>
    </w:p>
    <w:p w:rsidR="00956F10" w:rsidRPr="00FD775F" w:rsidRDefault="00956F10" w:rsidP="00956F10">
      <w:pPr>
        <w:spacing w:before="240" w:after="240" w:line="240" w:lineRule="auto"/>
        <w:ind w:right="100"/>
        <w:jc w:val="both"/>
        <w:rPr>
          <w:rFonts w:ascii="Century Gothic" w:eastAsia="Calibri" w:hAnsi="Century Gothic" w:cs="Calibri"/>
          <w:szCs w:val="24"/>
        </w:rPr>
      </w:pPr>
      <w:r>
        <w:rPr>
          <w:rFonts w:ascii="Century Gothic" w:eastAsia="Calibri" w:hAnsi="Century Gothic" w:cs="Calibri"/>
          <w:szCs w:val="24"/>
        </w:rPr>
        <w:t>Exemplo de como preencher sua tabela:</w:t>
      </w:r>
    </w:p>
    <w:tbl>
      <w:tblPr>
        <w:tblW w:w="9485" w:type="dxa"/>
        <w:tblInd w:w="8" w:type="dxa"/>
        <w:tblLook w:val="04A0" w:firstRow="1" w:lastRow="0" w:firstColumn="1" w:lastColumn="0" w:noHBand="0" w:noVBand="1"/>
      </w:tblPr>
      <w:tblGrid>
        <w:gridCol w:w="3195"/>
        <w:gridCol w:w="3880"/>
        <w:gridCol w:w="2410"/>
      </w:tblGrid>
      <w:tr w:rsidR="00956F10" w:rsidRPr="00FD775F" w:rsidTr="00956F10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10" w:rsidRPr="00E91823" w:rsidRDefault="00956F10" w:rsidP="00956F10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>
              <w:rPr>
                <w:rFonts w:ascii="Century Gothic" w:eastAsia="Calibri" w:hAnsi="Century Gothic" w:cs="Calibri"/>
                <w:b/>
                <w:szCs w:val="24"/>
              </w:rPr>
              <w:t>Equipamento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10" w:rsidRPr="00E91823" w:rsidRDefault="00956F10" w:rsidP="00956F10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>
              <w:rPr>
                <w:rFonts w:ascii="Century Gothic" w:eastAsia="Calibri" w:hAnsi="Century Gothic" w:cs="Calibri"/>
                <w:b/>
                <w:szCs w:val="24"/>
              </w:rPr>
              <w:t>Utilidade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10" w:rsidRPr="00E91823" w:rsidRDefault="00956F10" w:rsidP="00956F10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>
              <w:rPr>
                <w:rFonts w:ascii="Century Gothic" w:eastAsia="Calibri" w:hAnsi="Century Gothic" w:cs="Calibri"/>
                <w:b/>
                <w:szCs w:val="24"/>
              </w:rPr>
              <w:t>Valor de mercado</w:t>
            </w:r>
          </w:p>
        </w:tc>
      </w:tr>
      <w:tr w:rsidR="00956F10" w:rsidRPr="00FD775F" w:rsidTr="00956F10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10" w:rsidRPr="00FD775F" w:rsidRDefault="00956F10" w:rsidP="00956F10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>Ex.: Projetor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10" w:rsidRPr="00FD775F" w:rsidRDefault="00956F10" w:rsidP="009A5AA5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>Usar para exibir filmes durante as oficinas realizadas pelo Ponto Cultural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10" w:rsidRPr="00FD775F" w:rsidRDefault="00956F10" w:rsidP="009A5AA5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 xml:space="preserve">800,00 reais </w:t>
            </w:r>
          </w:p>
        </w:tc>
      </w:tr>
    </w:tbl>
    <w:p w:rsidR="00317048" w:rsidRPr="00E91823" w:rsidRDefault="00317048" w:rsidP="00E91823">
      <w:pPr>
        <w:spacing w:before="120" w:after="120"/>
        <w:ind w:right="120"/>
        <w:jc w:val="both"/>
        <w:rPr>
          <w:rFonts w:ascii="Century Gothic" w:eastAsia="Calibri" w:hAnsi="Century Gothic" w:cs="Calibri"/>
          <w:szCs w:val="24"/>
        </w:rPr>
      </w:pPr>
    </w:p>
    <w:tbl>
      <w:tblPr>
        <w:tblW w:w="9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53"/>
        <w:gridCol w:w="3827"/>
        <w:gridCol w:w="2410"/>
      </w:tblGrid>
      <w:tr w:rsidR="00317048" w:rsidRPr="00E91823" w:rsidTr="00317048">
        <w:trPr>
          <w:trHeight w:val="1012"/>
        </w:trPr>
        <w:tc>
          <w:tcPr>
            <w:tcW w:w="3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048" w:rsidRPr="00E91823" w:rsidRDefault="00317048" w:rsidP="00317048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>
              <w:rPr>
                <w:rFonts w:ascii="Century Gothic" w:eastAsia="Calibri" w:hAnsi="Century Gothic" w:cs="Calibri"/>
                <w:b/>
                <w:szCs w:val="24"/>
              </w:rPr>
              <w:t>Equipamento</w:t>
            </w:r>
          </w:p>
        </w:tc>
        <w:tc>
          <w:tcPr>
            <w:tcW w:w="38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048" w:rsidRPr="00E91823" w:rsidRDefault="00317048" w:rsidP="00317048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>
              <w:rPr>
                <w:rFonts w:ascii="Century Gothic" w:eastAsia="Calibri" w:hAnsi="Century Gothic" w:cs="Calibri"/>
                <w:b/>
                <w:szCs w:val="24"/>
              </w:rPr>
              <w:t>Utilidade</w:t>
            </w: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048" w:rsidRPr="00E91823" w:rsidRDefault="00317048" w:rsidP="00317048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>
              <w:rPr>
                <w:rFonts w:ascii="Century Gothic" w:eastAsia="Calibri" w:hAnsi="Century Gothic" w:cs="Calibri"/>
                <w:b/>
                <w:szCs w:val="24"/>
              </w:rPr>
              <w:t>Valor</w:t>
            </w:r>
          </w:p>
        </w:tc>
      </w:tr>
      <w:tr w:rsidR="00317048" w:rsidTr="00D70E6A">
        <w:trPr>
          <w:trHeight w:val="823"/>
        </w:trPr>
        <w:tc>
          <w:tcPr>
            <w:tcW w:w="3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048" w:rsidRDefault="00317048" w:rsidP="00E9182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048" w:rsidRDefault="00317048" w:rsidP="00E9182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048" w:rsidRDefault="00317048" w:rsidP="00E91823">
            <w:pPr>
              <w:spacing w:before="120" w:after="120"/>
              <w:ind w:left="120" w:right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17048" w:rsidTr="00D70E6A">
        <w:trPr>
          <w:trHeight w:val="900"/>
        </w:trPr>
        <w:tc>
          <w:tcPr>
            <w:tcW w:w="3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048" w:rsidRDefault="00317048" w:rsidP="002535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048" w:rsidRDefault="00317048" w:rsidP="002535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048" w:rsidRDefault="00317048" w:rsidP="002535B3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17048" w:rsidTr="00317048">
        <w:trPr>
          <w:trHeight w:val="900"/>
        </w:trPr>
        <w:tc>
          <w:tcPr>
            <w:tcW w:w="3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048" w:rsidRDefault="00317048" w:rsidP="002535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048" w:rsidRDefault="00317048" w:rsidP="002535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048" w:rsidRDefault="00317048" w:rsidP="002535B3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17048" w:rsidTr="00317048">
        <w:trPr>
          <w:trHeight w:val="831"/>
        </w:trPr>
        <w:tc>
          <w:tcPr>
            <w:tcW w:w="3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048" w:rsidRDefault="00317048" w:rsidP="002535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048" w:rsidRDefault="00317048" w:rsidP="002535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048" w:rsidRDefault="00317048" w:rsidP="002535B3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0E6A" w:rsidTr="00317048">
        <w:trPr>
          <w:trHeight w:val="831"/>
        </w:trPr>
        <w:tc>
          <w:tcPr>
            <w:tcW w:w="3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E6A" w:rsidRDefault="00D70E6A" w:rsidP="002535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E6A" w:rsidRDefault="00D70E6A" w:rsidP="002535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E6A" w:rsidRDefault="00D70E6A" w:rsidP="002535B3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A2297B" w:rsidRPr="00E91823" w:rsidRDefault="00E91823" w:rsidP="00E91823">
      <w:pPr>
        <w:rPr>
          <w:rFonts w:ascii="Century Gothic" w:hAnsi="Century Gothic" w:cstheme="minorHAnsi"/>
          <w:color w:val="000000"/>
        </w:rPr>
      </w:pPr>
      <w:r>
        <w:rPr>
          <w:rFonts w:ascii="Century Gothic" w:hAnsi="Century Gothic" w:cstheme="minorHAnsi"/>
          <w:b/>
          <w:color w:val="000000"/>
          <w:sz w:val="24"/>
        </w:rPr>
        <w:t xml:space="preserve"> </w:t>
      </w:r>
    </w:p>
    <w:p w:rsidR="00A2297B" w:rsidRPr="00E91823" w:rsidRDefault="00A2297B" w:rsidP="00A2297B">
      <w:pPr>
        <w:rPr>
          <w:rFonts w:ascii="Century Gothic" w:hAnsi="Century Gothic" w:cstheme="minorHAnsi"/>
          <w:color w:val="000000"/>
        </w:rPr>
      </w:pPr>
    </w:p>
    <w:p w:rsidR="00A2297B" w:rsidRPr="00E91823" w:rsidRDefault="00A2297B" w:rsidP="00E91823">
      <w:pPr>
        <w:jc w:val="center"/>
        <w:rPr>
          <w:rFonts w:ascii="Century Gothic" w:hAnsi="Century Gothic" w:cstheme="minorHAnsi"/>
          <w:color w:val="000000"/>
        </w:rPr>
      </w:pPr>
      <w:r w:rsidRPr="00E91823">
        <w:rPr>
          <w:rFonts w:ascii="Century Gothic" w:hAnsi="Century Gothic" w:cstheme="minorHAnsi"/>
          <w:color w:val="000000"/>
        </w:rPr>
        <w:t xml:space="preserve">Brejo Santo, ______ de _____________________ </w:t>
      </w:r>
      <w:proofErr w:type="spellStart"/>
      <w:r w:rsidRPr="00E91823">
        <w:rPr>
          <w:rFonts w:ascii="Century Gothic" w:hAnsi="Century Gothic" w:cstheme="minorHAnsi"/>
          <w:color w:val="000000"/>
        </w:rPr>
        <w:t>de</w:t>
      </w:r>
      <w:proofErr w:type="spellEnd"/>
      <w:r w:rsidRPr="00E91823">
        <w:rPr>
          <w:rFonts w:ascii="Century Gothic" w:hAnsi="Century Gothic" w:cstheme="minorHAnsi"/>
          <w:color w:val="000000"/>
        </w:rPr>
        <w:t xml:space="preserve"> 2024</w:t>
      </w:r>
    </w:p>
    <w:p w:rsidR="00A2297B" w:rsidRDefault="00A2297B" w:rsidP="00E91823">
      <w:pPr>
        <w:jc w:val="center"/>
        <w:rPr>
          <w:rFonts w:ascii="Century Gothic" w:hAnsi="Century Gothic" w:cstheme="minorHAnsi"/>
          <w:color w:val="000000"/>
          <w:sz w:val="24"/>
        </w:rPr>
      </w:pPr>
    </w:p>
    <w:p w:rsidR="00A2297B" w:rsidRPr="00C17777" w:rsidRDefault="00A2297B" w:rsidP="00A2297B">
      <w:pPr>
        <w:pStyle w:val="LO-normal"/>
        <w:spacing w:line="36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C17777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_______________________________________________ </w:t>
      </w:r>
    </w:p>
    <w:p w:rsidR="00A2297B" w:rsidRPr="00FD775F" w:rsidRDefault="0023454B" w:rsidP="00A2297B">
      <w:pPr>
        <w:pStyle w:val="LO-normal"/>
        <w:jc w:val="center"/>
        <w:rPr>
          <w:rFonts w:ascii="Century Gothic" w:eastAsia="Calibri" w:hAnsi="Century Gothic" w:cs="Calibri"/>
          <w:color w:val="000000"/>
          <w:sz w:val="20"/>
          <w:szCs w:val="24"/>
          <w:lang w:val="pt-BR"/>
        </w:rPr>
      </w:pPr>
      <w:r>
        <w:rPr>
          <w:rFonts w:ascii="Century Gothic" w:eastAsia="Calibri" w:hAnsi="Century Gothic" w:cs="Calibri"/>
          <w:sz w:val="20"/>
          <w:szCs w:val="24"/>
          <w:lang w:val="pt-BR"/>
        </w:rPr>
        <w:t xml:space="preserve">Assinatura da pessoa </w:t>
      </w:r>
      <w:r w:rsidR="00BE6815">
        <w:rPr>
          <w:rFonts w:ascii="Century Gothic" w:eastAsia="Calibri" w:hAnsi="Century Gothic" w:cs="Calibri"/>
          <w:sz w:val="20"/>
          <w:szCs w:val="24"/>
          <w:lang w:val="pt-BR"/>
        </w:rPr>
        <w:t>proponente</w:t>
      </w:r>
      <w:bookmarkStart w:id="0" w:name="_GoBack"/>
      <w:bookmarkEnd w:id="0"/>
      <w:r w:rsidR="00A2297B" w:rsidRPr="00FD775F">
        <w:rPr>
          <w:rFonts w:ascii="Century Gothic" w:eastAsia="Calibri" w:hAnsi="Century Gothic" w:cs="Calibri"/>
          <w:sz w:val="20"/>
          <w:szCs w:val="24"/>
          <w:lang w:val="pt-BR"/>
        </w:rPr>
        <w:t xml:space="preserve"> ¹</w:t>
      </w:r>
    </w:p>
    <w:p w:rsidR="00A2297B" w:rsidRDefault="00A2297B" w:rsidP="00A2297B">
      <w:pPr>
        <w:jc w:val="both"/>
        <w:rPr>
          <w:rFonts w:ascii="Calibri" w:eastAsia="Calibri" w:hAnsi="Calibri" w:cs="Calibri"/>
          <w:sz w:val="18"/>
          <w:szCs w:val="18"/>
        </w:rPr>
      </w:pPr>
    </w:p>
    <w:p w:rsidR="00A2297B" w:rsidRDefault="00A2297B" w:rsidP="00A2297B">
      <w:pPr>
        <w:jc w:val="both"/>
        <w:rPr>
          <w:rFonts w:ascii="Calibri" w:eastAsia="Calibri" w:hAnsi="Calibri" w:cs="Calibri"/>
          <w:sz w:val="18"/>
          <w:szCs w:val="18"/>
        </w:rPr>
      </w:pPr>
    </w:p>
    <w:p w:rsidR="00A2297B" w:rsidRPr="00A2297B" w:rsidRDefault="00A2297B" w:rsidP="00A2297B">
      <w:pPr>
        <w:jc w:val="both"/>
      </w:pPr>
      <w:proofErr w:type="gramStart"/>
      <w:r>
        <w:rPr>
          <w:rFonts w:ascii="Calibri" w:eastAsia="Calibri" w:hAnsi="Calibri" w:cs="Calibri"/>
          <w:sz w:val="18"/>
          <w:szCs w:val="18"/>
        </w:rPr>
        <w:t xml:space="preserve">¹ </w:t>
      </w:r>
      <w:r w:rsidRPr="00C17777">
        <w:rPr>
          <w:rFonts w:ascii="Calibri" w:eastAsia="Calibri" w:hAnsi="Calibri" w:cs="Calibri"/>
          <w:sz w:val="18"/>
          <w:szCs w:val="18"/>
        </w:rPr>
        <w:t>Serão</w:t>
      </w:r>
      <w:proofErr w:type="gramEnd"/>
      <w:r w:rsidRPr="00C17777">
        <w:rPr>
          <w:rFonts w:ascii="Calibri" w:eastAsia="Calibri" w:hAnsi="Calibri" w:cs="Calibri"/>
          <w:sz w:val="18"/>
          <w:szCs w:val="18"/>
        </w:rPr>
        <w:t xml:space="preserve"> consideradas válidas apenas as documentações com assinatura feita a punho - desde que a documentação seja digitalizada/</w:t>
      </w:r>
      <w:proofErr w:type="spellStart"/>
      <w:r w:rsidRPr="00C17777">
        <w:rPr>
          <w:rFonts w:ascii="Calibri" w:eastAsia="Calibri" w:hAnsi="Calibri" w:cs="Calibri"/>
          <w:sz w:val="18"/>
          <w:szCs w:val="18"/>
        </w:rPr>
        <w:t>escaneada</w:t>
      </w:r>
      <w:proofErr w:type="spellEnd"/>
      <w:r w:rsidRPr="00C17777">
        <w:rPr>
          <w:rFonts w:ascii="Calibri" w:eastAsia="Calibri" w:hAnsi="Calibri" w:cs="Calibri"/>
          <w:sz w:val="18"/>
          <w:szCs w:val="18"/>
        </w:rPr>
        <w:t xml:space="preserve"> em sua totalidade - ou com assinatura eletrônica. Para documentos assinados a punho e que possuam mais de uma página, é imprescindível rubricas nas demais folhas. Deve-se observar que a assinatura </w:t>
      </w:r>
      <w:r w:rsidRPr="00C17777">
        <w:rPr>
          <w:rFonts w:ascii="Calibri" w:eastAsia="Calibri" w:hAnsi="Calibri" w:cs="Calibri"/>
          <w:sz w:val="18"/>
          <w:szCs w:val="18"/>
        </w:rPr>
        <w:lastRenderedPageBreak/>
        <w:t>não deve vir isolada do conteúdo do documento, ou seja, não pode haver página somente com a assinatura sem considerar ao menos um trecho do documento que se atesta. Em caso de assinatura eletrônica,</w:t>
      </w:r>
      <w:r>
        <w:rPr>
          <w:rFonts w:ascii="Calibri" w:eastAsia="Calibri" w:hAnsi="Calibri" w:cs="Calibri"/>
          <w:sz w:val="18"/>
          <w:szCs w:val="18"/>
        </w:rPr>
        <w:t xml:space="preserve"> será aceita apenas as realizadas através do aplicativo </w:t>
      </w:r>
      <w:proofErr w:type="spellStart"/>
      <w:r>
        <w:rPr>
          <w:rFonts w:ascii="Calibri" w:eastAsia="Calibri" w:hAnsi="Calibri" w:cs="Calibri"/>
          <w:sz w:val="18"/>
          <w:szCs w:val="18"/>
        </w:rPr>
        <w:t>Gov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(assinatura eletrônica)</w:t>
      </w:r>
      <w:r w:rsidRPr="00C17777">
        <w:rPr>
          <w:rFonts w:ascii="Calibri" w:eastAsia="Calibri" w:hAnsi="Calibri" w:cs="Calibri"/>
          <w:sz w:val="18"/>
          <w:szCs w:val="18"/>
        </w:rPr>
        <w:t xml:space="preserve"> é imprescindível que seja permitida a verificação de autenticidade, sob pena de ter a inscrição inabilitada. Não serão aceitas assinaturas digitalizadas e/ou coladas. É de responsabilidade do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C17777">
        <w:rPr>
          <w:rFonts w:ascii="Calibri" w:eastAsia="Calibri" w:hAnsi="Calibri" w:cs="Calibri"/>
          <w:sz w:val="18"/>
          <w:szCs w:val="18"/>
        </w:rPr>
        <w:t>(a/e) agente cultural a conferência do documento antes da submissão da proposta.</w:t>
      </w:r>
    </w:p>
    <w:sectPr w:rsidR="00A2297B" w:rsidRPr="00A2297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72E" w:rsidRDefault="00C3072E" w:rsidP="007A62E5">
      <w:pPr>
        <w:spacing w:after="0" w:line="240" w:lineRule="auto"/>
      </w:pPr>
      <w:r>
        <w:separator/>
      </w:r>
    </w:p>
  </w:endnote>
  <w:endnote w:type="continuationSeparator" w:id="0">
    <w:p w:rsidR="00C3072E" w:rsidRDefault="00C3072E" w:rsidP="007A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54B" w:rsidRPr="0023454B" w:rsidRDefault="0023454B" w:rsidP="0023454B">
    <w:pPr>
      <w:spacing w:before="16"/>
      <w:ind w:left="19" w:right="-185"/>
      <w:jc w:val="center"/>
      <w:rPr>
        <w:color w:val="1154CC"/>
        <w:sz w:val="16"/>
        <w:szCs w:val="16"/>
        <w:u w:val="thick" w:color="1154C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72E" w:rsidRDefault="00C3072E" w:rsidP="007A62E5">
      <w:pPr>
        <w:spacing w:after="0" w:line="240" w:lineRule="auto"/>
      </w:pPr>
      <w:r>
        <w:separator/>
      </w:r>
    </w:p>
  </w:footnote>
  <w:footnote w:type="continuationSeparator" w:id="0">
    <w:p w:rsidR="00C3072E" w:rsidRDefault="00C3072E" w:rsidP="007A6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18D" w:rsidRDefault="004201A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-438150</wp:posOffset>
          </wp:positionV>
          <wp:extent cx="7553325" cy="10661650"/>
          <wp:effectExtent l="0" t="0" r="9525" b="6350"/>
          <wp:wrapNone/>
          <wp:docPr id="2" name="Imagem 2" descr="Pranchet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ancheta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6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A6F5A"/>
    <w:multiLevelType w:val="hybridMultilevel"/>
    <w:tmpl w:val="3BF8E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6126C"/>
    <w:multiLevelType w:val="hybridMultilevel"/>
    <w:tmpl w:val="E11EE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7389E"/>
    <w:multiLevelType w:val="hybridMultilevel"/>
    <w:tmpl w:val="6C1E24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7441A"/>
    <w:multiLevelType w:val="multilevel"/>
    <w:tmpl w:val="820CA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7011951"/>
    <w:multiLevelType w:val="hybridMultilevel"/>
    <w:tmpl w:val="F2100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0083C"/>
    <w:multiLevelType w:val="hybridMultilevel"/>
    <w:tmpl w:val="132E1A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A31DC"/>
    <w:multiLevelType w:val="hybridMultilevel"/>
    <w:tmpl w:val="84841C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368A8"/>
    <w:multiLevelType w:val="hybridMultilevel"/>
    <w:tmpl w:val="88A22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E0036"/>
    <w:multiLevelType w:val="hybridMultilevel"/>
    <w:tmpl w:val="6BB0D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40"/>
    <w:rsid w:val="0001604F"/>
    <w:rsid w:val="0008555D"/>
    <w:rsid w:val="00087A05"/>
    <w:rsid w:val="000F21E1"/>
    <w:rsid w:val="00103495"/>
    <w:rsid w:val="00132213"/>
    <w:rsid w:val="00140138"/>
    <w:rsid w:val="001524A6"/>
    <w:rsid w:val="00164424"/>
    <w:rsid w:val="0023454B"/>
    <w:rsid w:val="00287941"/>
    <w:rsid w:val="00287F3C"/>
    <w:rsid w:val="002E765F"/>
    <w:rsid w:val="002E7753"/>
    <w:rsid w:val="002F381C"/>
    <w:rsid w:val="00305E7A"/>
    <w:rsid w:val="00317048"/>
    <w:rsid w:val="00377D9C"/>
    <w:rsid w:val="003A218D"/>
    <w:rsid w:val="004201A8"/>
    <w:rsid w:val="004D284E"/>
    <w:rsid w:val="005A4C5D"/>
    <w:rsid w:val="005E1D4C"/>
    <w:rsid w:val="006D1D0E"/>
    <w:rsid w:val="00700D91"/>
    <w:rsid w:val="00766958"/>
    <w:rsid w:val="00790B12"/>
    <w:rsid w:val="007A62E5"/>
    <w:rsid w:val="007C19F6"/>
    <w:rsid w:val="00832854"/>
    <w:rsid w:val="00873D8C"/>
    <w:rsid w:val="00956F10"/>
    <w:rsid w:val="00965990"/>
    <w:rsid w:val="009C4BA8"/>
    <w:rsid w:val="009D3AA7"/>
    <w:rsid w:val="009F374F"/>
    <w:rsid w:val="00A055DA"/>
    <w:rsid w:val="00A2297B"/>
    <w:rsid w:val="00A51DB8"/>
    <w:rsid w:val="00B70FC3"/>
    <w:rsid w:val="00BC1465"/>
    <w:rsid w:val="00BE6815"/>
    <w:rsid w:val="00C216F9"/>
    <w:rsid w:val="00C3072E"/>
    <w:rsid w:val="00C34DEF"/>
    <w:rsid w:val="00C617B4"/>
    <w:rsid w:val="00CD697A"/>
    <w:rsid w:val="00CE448C"/>
    <w:rsid w:val="00D16E52"/>
    <w:rsid w:val="00D228AA"/>
    <w:rsid w:val="00D544AD"/>
    <w:rsid w:val="00D56C40"/>
    <w:rsid w:val="00D650DB"/>
    <w:rsid w:val="00D70E6A"/>
    <w:rsid w:val="00D906F4"/>
    <w:rsid w:val="00E170A3"/>
    <w:rsid w:val="00E91823"/>
    <w:rsid w:val="00EB1770"/>
    <w:rsid w:val="00F2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73EE1"/>
  <w15:chartTrackingRefBased/>
  <w15:docId w15:val="{FDF70555-8018-4026-9CE2-0231E9F7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6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62E5"/>
  </w:style>
  <w:style w:type="paragraph" w:styleId="Rodap">
    <w:name w:val="footer"/>
    <w:basedOn w:val="Normal"/>
    <w:link w:val="RodapChar"/>
    <w:uiPriority w:val="99"/>
    <w:unhideWhenUsed/>
    <w:rsid w:val="007A6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62E5"/>
  </w:style>
  <w:style w:type="paragraph" w:styleId="PargrafodaLista">
    <w:name w:val="List Paragraph"/>
    <w:basedOn w:val="Normal"/>
    <w:uiPriority w:val="34"/>
    <w:qFormat/>
    <w:rsid w:val="009D3AA7"/>
    <w:pPr>
      <w:ind w:left="720"/>
      <w:contextualSpacing/>
    </w:pPr>
  </w:style>
  <w:style w:type="paragraph" w:customStyle="1" w:styleId="LO-normal">
    <w:name w:val="LO-normal"/>
    <w:qFormat/>
    <w:rsid w:val="00A2297B"/>
    <w:pPr>
      <w:widowControl w:val="0"/>
      <w:suppressAutoHyphens/>
      <w:spacing w:after="0" w:line="276" w:lineRule="auto"/>
    </w:pPr>
    <w:rPr>
      <w:rFonts w:ascii="Arial" w:eastAsia="Arial" w:hAnsi="Arial" w:cs="Arial"/>
      <w:kern w:val="0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Ferrerim</cp:lastModifiedBy>
  <cp:revision>21</cp:revision>
  <dcterms:created xsi:type="dcterms:W3CDTF">2024-09-06T13:15:00Z</dcterms:created>
  <dcterms:modified xsi:type="dcterms:W3CDTF">2024-10-24T13:18:00Z</dcterms:modified>
</cp:coreProperties>
</file>